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LAPORAN HASIL MON</w:t>
      </w:r>
      <w:r>
        <w:rPr>
          <w:rFonts w:hint="default"/>
          <w:b/>
          <w:bCs/>
          <w:sz w:val="32"/>
          <w:szCs w:val="36"/>
          <w:lang w:val="en-US"/>
        </w:rPr>
        <w:t xml:space="preserve">EV </w:t>
      </w:r>
      <w:r>
        <w:rPr>
          <w:b/>
          <w:bCs/>
          <w:sz w:val="32"/>
          <w:szCs w:val="36"/>
          <w:lang w:val="en-US"/>
        </w:rPr>
        <w:t>KEPUASAN MAHASISWA TERHADAP LAYANAN DAN PROSES PENDIDIKAN</w:t>
      </w:r>
    </w:p>
    <w:p>
      <w:pPr>
        <w:pStyle w:val="5"/>
        <w:jc w:val="center"/>
        <w:rPr>
          <w:rFonts w:hint="default"/>
          <w:b/>
          <w:bCs/>
          <w:sz w:val="32"/>
          <w:szCs w:val="36"/>
          <w:lang w:val="en-US"/>
        </w:rPr>
      </w:pPr>
      <w:r>
        <w:rPr>
          <w:rFonts w:hint="default"/>
          <w:b/>
          <w:bCs/>
          <w:sz w:val="32"/>
          <w:szCs w:val="36"/>
          <w:lang w:val="en-US"/>
        </w:rPr>
        <w:t>T.A. 2020/2021</w:t>
      </w:r>
      <w:bookmarkStart w:id="0" w:name="_GoBack"/>
      <w:bookmarkEnd w:id="0"/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  <w:r>
        <w:rPr>
          <w:b/>
          <w:color w:val="1F497D"/>
        </w:rPr>
        <w:drawing>
          <wp:inline distT="0" distB="0" distL="0" distR="0">
            <wp:extent cx="2604770" cy="1733550"/>
            <wp:effectExtent l="0" t="0" r="508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1239" cy="175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both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32"/>
          <w:szCs w:val="36"/>
          <w:lang w:val="en-US"/>
        </w:rPr>
      </w:pPr>
    </w:p>
    <w:p>
      <w:pPr>
        <w:pStyle w:val="5"/>
        <w:jc w:val="center"/>
        <w:rPr>
          <w:sz w:val="32"/>
          <w:szCs w:val="36"/>
          <w:lang w:val="en-US"/>
        </w:rPr>
      </w:pPr>
    </w:p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FAKULTAS KEGURUAN DAN ILMU PENDIDIKAN</w:t>
      </w:r>
    </w:p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UNIVERSITAS QUALITY BERASTAGI</w:t>
      </w:r>
    </w:p>
    <w:p>
      <w:pPr>
        <w:rPr>
          <w:rFonts w:ascii="Times New Roman" w:hAnsi="Times New Roman" w:cs="Times New Roman"/>
          <w:sz w:val="18"/>
        </w:rPr>
        <w:sectPr>
          <w:pgSz w:w="11910" w:h="16850"/>
          <w:pgMar w:top="1600" w:right="1020" w:bottom="0" w:left="1340" w:header="720" w:footer="720" w:gutter="0"/>
          <w:cols w:space="720" w:num="1"/>
        </w:sectPr>
      </w:pPr>
    </w:p>
    <w:p>
      <w:pPr>
        <w:pStyle w:val="5"/>
        <w:spacing w:before="9"/>
        <w:rPr>
          <w:b/>
          <w:sz w:val="14"/>
        </w:rPr>
      </w:pPr>
    </w:p>
    <w:p>
      <w:pPr>
        <w:spacing w:before="95"/>
        <w:ind w:left="1269" w:right="1451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w w:val="105"/>
          <w:sz w:val="32"/>
        </w:rPr>
        <w:t>HALAMAN PENGESAHAN</w:t>
      </w:r>
    </w:p>
    <w:p>
      <w:pPr>
        <w:pStyle w:val="5"/>
        <w:rPr>
          <w:b/>
          <w:sz w:val="36"/>
        </w:rPr>
      </w:pPr>
    </w:p>
    <w:p>
      <w:pPr>
        <w:pStyle w:val="5"/>
        <w:spacing w:before="5"/>
        <w:rPr>
          <w:b/>
          <w:sz w:val="38"/>
        </w:rPr>
      </w:pPr>
    </w:p>
    <w:p>
      <w:pPr>
        <w:pStyle w:val="2"/>
        <w:ind w:left="1928" w:right="2104"/>
        <w:rPr>
          <w:rFonts w:ascii="Times New Roman" w:hAnsi="Times New Roman" w:cs="Times New Roman"/>
          <w:color w:val="1F2023"/>
          <w:lang w:val="en-US"/>
        </w:rPr>
      </w:pPr>
      <w:r>
        <w:rPr>
          <w:rFonts w:ascii="Times New Roman" w:hAnsi="Times New Roman" w:cs="Times New Roman"/>
          <w:color w:val="1F2023"/>
        </w:rPr>
        <w:t>LAPORAN HASIL MO</w:t>
      </w:r>
      <w:r>
        <w:rPr>
          <w:rFonts w:hint="default" w:ascii="Times New Roman" w:hAnsi="Times New Roman" w:cs="Times New Roman"/>
          <w:color w:val="1F2023"/>
          <w:lang w:val="en-US"/>
        </w:rPr>
        <w:t>NEV</w:t>
      </w:r>
      <w:r>
        <w:rPr>
          <w:rFonts w:ascii="Times New Roman" w:hAnsi="Times New Roman" w:cs="Times New Roman"/>
          <w:color w:val="1F2023"/>
          <w:spacing w:val="-61"/>
        </w:rPr>
        <w:t xml:space="preserve"> </w:t>
      </w:r>
    </w:p>
    <w:p>
      <w:pPr>
        <w:pStyle w:val="2"/>
        <w:ind w:left="1928" w:right="2104"/>
        <w:rPr>
          <w:rFonts w:ascii="Times New Roman" w:hAnsi="Times New Roman" w:cs="Times New Roman"/>
          <w:color w:val="1F2023"/>
          <w:lang w:val="en-US"/>
        </w:rPr>
      </w:pPr>
      <w:r>
        <w:rPr>
          <w:rFonts w:ascii="Times New Roman" w:hAnsi="Times New Roman" w:cs="Times New Roman"/>
          <w:color w:val="1F2023"/>
          <w:lang w:val="en-US"/>
        </w:rPr>
        <w:t>KEPUASAN MAHASISWA TERHADAP LAYANAN DAN PROSES PENDIDIKAN</w:t>
      </w:r>
    </w:p>
    <w:p>
      <w:pPr>
        <w:pStyle w:val="2"/>
        <w:ind w:left="1928" w:right="2104"/>
        <w:rPr>
          <w:rFonts w:hint="default" w:ascii="Times New Roman" w:hAnsi="Times New Roman" w:cs="Times New Roman"/>
          <w:color w:val="1F2023"/>
          <w:lang w:val="en-US"/>
        </w:rPr>
      </w:pPr>
      <w:r>
        <w:rPr>
          <w:rFonts w:ascii="Times New Roman" w:hAnsi="Times New Roman" w:cs="Times New Roman"/>
          <w:color w:val="1F2023"/>
          <w:lang w:val="en-US"/>
        </w:rPr>
        <w:t>PROGRAM STUDI PGSD</w:t>
      </w:r>
    </w:p>
    <w:p>
      <w:pPr>
        <w:pStyle w:val="2"/>
        <w:ind w:left="1928" w:right="2104"/>
        <w:rPr>
          <w:rFonts w:ascii="Times New Roman" w:hAnsi="Times New Roman" w:cs="Times New Roman"/>
          <w:color w:val="1F2023"/>
        </w:rPr>
      </w:pPr>
      <w:r>
        <w:rPr>
          <w:rFonts w:ascii="Times New Roman" w:hAnsi="Times New Roman" w:cs="Times New Roman"/>
          <w:color w:val="1F2023"/>
          <w:lang w:val="en-US"/>
        </w:rPr>
        <w:t>FAKULTAS KEGURUAN DAN ILMU KEPENDIDIKAN</w:t>
      </w:r>
    </w:p>
    <w:p>
      <w:pPr>
        <w:pStyle w:val="2"/>
        <w:ind w:left="1928" w:right="2104"/>
        <w:rPr>
          <w:rFonts w:ascii="Times New Roman" w:hAnsi="Times New Roman" w:cs="Times New Roman"/>
          <w:color w:val="1F2023"/>
          <w:spacing w:val="1"/>
          <w:lang w:val="en-US"/>
        </w:rPr>
      </w:pPr>
      <w:r>
        <w:rPr>
          <w:rFonts w:ascii="Times New Roman" w:hAnsi="Times New Roman" w:cs="Times New Roman"/>
          <w:color w:val="1F2023"/>
          <w:lang w:val="en-US"/>
        </w:rPr>
        <w:t>UNIVERSITAS</w:t>
      </w:r>
      <w:r>
        <w:rPr>
          <w:rFonts w:ascii="Times New Roman" w:hAnsi="Times New Roman" w:cs="Times New Roman"/>
          <w:color w:val="1F2023"/>
        </w:rPr>
        <w:t xml:space="preserve"> QUALITY</w:t>
      </w:r>
      <w:r>
        <w:rPr>
          <w:rFonts w:ascii="Times New Roman" w:hAnsi="Times New Roman" w:cs="Times New Roman"/>
          <w:color w:val="1F2023"/>
          <w:spacing w:val="1"/>
        </w:rPr>
        <w:t xml:space="preserve"> </w:t>
      </w:r>
      <w:r>
        <w:rPr>
          <w:rFonts w:ascii="Times New Roman" w:hAnsi="Times New Roman" w:cs="Times New Roman"/>
          <w:color w:val="1F2023"/>
          <w:spacing w:val="1"/>
          <w:lang w:val="en-US"/>
        </w:rPr>
        <w:t>BERASTAGI</w:t>
      </w:r>
    </w:p>
    <w:p>
      <w:pPr>
        <w:pStyle w:val="2"/>
        <w:ind w:left="1928" w:right="2104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1F2023"/>
        </w:rPr>
        <w:t>SEMESTER</w:t>
      </w:r>
      <w:r>
        <w:rPr>
          <w:rFonts w:ascii="Times New Roman" w:hAnsi="Times New Roman" w:cs="Times New Roman"/>
          <w:color w:val="1F2023"/>
          <w:spacing w:val="-1"/>
        </w:rPr>
        <w:t xml:space="preserve"> </w:t>
      </w:r>
      <w:r>
        <w:rPr>
          <w:rFonts w:ascii="Times New Roman" w:hAnsi="Times New Roman" w:cs="Times New Roman"/>
          <w:color w:val="1F2023"/>
        </w:rPr>
        <w:t>GENAP</w:t>
      </w:r>
      <w:r>
        <w:rPr>
          <w:rFonts w:ascii="Times New Roman" w:hAnsi="Times New Roman" w:cs="Times New Roman"/>
          <w:color w:val="1F2023"/>
          <w:spacing w:val="-1"/>
        </w:rPr>
        <w:t xml:space="preserve"> </w:t>
      </w:r>
      <w:r>
        <w:rPr>
          <w:rFonts w:ascii="Times New Roman" w:hAnsi="Times New Roman" w:cs="Times New Roman"/>
          <w:color w:val="1F2023"/>
        </w:rPr>
        <w:t>20</w:t>
      </w:r>
      <w:r>
        <w:rPr>
          <w:rFonts w:hint="default" w:ascii="Times New Roman" w:hAnsi="Times New Roman" w:cs="Times New Roman"/>
          <w:color w:val="1F2023"/>
          <w:lang w:val="en-US"/>
        </w:rPr>
        <w:t>20/2021</w:t>
      </w: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spacing w:before="7" w:after="1"/>
        <w:rPr>
          <w:b/>
          <w:sz w:val="10"/>
        </w:rPr>
      </w:pPr>
    </w:p>
    <w:tbl>
      <w:tblPr>
        <w:tblStyle w:val="4"/>
        <w:tblW w:w="0" w:type="auto"/>
        <w:tblInd w:w="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5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Dibuat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tanggal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ind w:left="104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lang w:val="en-US"/>
              </w:rPr>
              <w:t>April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Dibuat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after="98"/>
              <w:ind w:left="1091" w:right="1596" w:hanging="48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: Gugus Mutu Fakultas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KIP</w:t>
            </w:r>
          </w:p>
          <w:p>
            <w:pPr>
              <w:pStyle w:val="7"/>
              <w:spacing w:after="98"/>
              <w:ind w:left="1091" w:right="1596" w:hanging="48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Universitas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Quality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ind w:left="874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7"/>
              <w:ind w:left="87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1346200" cy="885825"/>
                  <wp:effectExtent l="0" t="0" r="6350" b="9525"/>
                  <wp:docPr id="270" name="Picture 270" descr="WhatsApp Image 2020-04-19 a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Picture 270" descr="WhatsApp Image 2020-04-19 at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57"/>
              <w:ind w:left="104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Frida Dian Handini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before="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Diperiksa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before="1"/>
              <w:ind w:left="1151" w:right="926" w:hanging="12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: Lembaga Penjaminan Mutu Internal</w:t>
            </w:r>
            <w:r>
              <w:rPr>
                <w:rFonts w:ascii="Times New Roman" w:hAnsi="Times New Roman" w:cs="Times New Roman"/>
                <w:b/>
                <w:spacing w:val="-5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Universitas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Quality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spacing w:before="1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  <w:p>
            <w:pPr>
              <w:pStyle w:val="7"/>
              <w:ind w:left="161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876300" cy="495300"/>
                  <wp:effectExtent l="0" t="0" r="0" b="0"/>
                  <wp:docPr id="6" name="Picture 1" descr="C:\Users\HP\Downloads\WhatsApp Image 2020-04-03 at 12.31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C:\Users\HP\Downloads\WhatsApp Image 2020-04-03 at 12.31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-4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6" t="31057" r="23566" b="46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294" cy="50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ind w:left="0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7"/>
              <w:spacing w:before="80" w:line="273" w:lineRule="exact"/>
              <w:ind w:left="105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Ferdinand Sinuhaji, S.Si., M.Si.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Disetujui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line="292" w:lineRule="exact"/>
              <w:ind w:left="82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Dekan</w:t>
            </w:r>
          </w:p>
          <w:p>
            <w:pPr>
              <w:pStyle w:val="7"/>
              <w:spacing w:before="3" w:after="1"/>
              <w:ind w:left="0"/>
              <w:rPr>
                <w:rFonts w:ascii="Times New Roman" w:hAnsi="Times New Roman" w:cs="Times New Roman"/>
                <w:b/>
                <w:sz w:val="9"/>
              </w:rPr>
            </w:pPr>
          </w:p>
          <w:p>
            <w:pPr>
              <w:pStyle w:val="7"/>
              <w:ind w:left="6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1375410" cy="921385"/>
                  <wp:effectExtent l="0" t="0" r="15240" b="12065"/>
                  <wp:docPr id="269" name="Picture 269" descr="sebay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69" descr="sebay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2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>
            <w:pPr>
              <w:pStyle w:val="7"/>
              <w:spacing w:line="273" w:lineRule="exact"/>
              <w:ind w:left="102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Sejahtra, M.Pd.)</w:t>
            </w:r>
          </w:p>
        </w:tc>
      </w:tr>
    </w:tbl>
    <w:p>
      <w:pPr>
        <w:spacing w:line="273" w:lineRule="exact"/>
        <w:rPr>
          <w:rFonts w:ascii="Times New Roman" w:hAnsi="Times New Roman" w:cs="Times New Roman"/>
          <w:sz w:val="24"/>
        </w:rPr>
        <w:sectPr>
          <w:footerReference r:id="rId5" w:type="default"/>
          <w:pgSz w:w="11910" w:h="16850"/>
          <w:pgMar w:top="1600" w:right="1020" w:bottom="1260" w:left="1340" w:header="0" w:footer="1069" w:gutter="0"/>
          <w:pgNumType w:start="1"/>
          <w:cols w:space="720" w:num="1"/>
        </w:sectPr>
      </w:pPr>
    </w:p>
    <w:p>
      <w:pPr>
        <w:pStyle w:val="5"/>
        <w:spacing w:before="84"/>
        <w:ind w:left="1414" w:right="1451"/>
        <w:jc w:val="center"/>
      </w:pPr>
      <w:r>
        <w:rPr>
          <w:spacing w:val="-1"/>
          <w:w w:val="110"/>
        </w:rPr>
        <w:t>KATA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PENGANTAR</w:t>
      </w:r>
    </w:p>
    <w:p>
      <w:pPr>
        <w:pStyle w:val="5"/>
        <w:rPr>
          <w:sz w:val="26"/>
        </w:rPr>
      </w:pPr>
    </w:p>
    <w:p>
      <w:pPr>
        <w:pStyle w:val="5"/>
        <w:spacing w:before="9"/>
        <w:rPr>
          <w:sz w:val="23"/>
        </w:rPr>
      </w:pPr>
    </w:p>
    <w:p>
      <w:pPr>
        <w:pStyle w:val="5"/>
        <w:spacing w:line="360" w:lineRule="auto"/>
        <w:ind w:left="194" w:right="228" w:firstLine="719"/>
        <w:jc w:val="both"/>
        <w:rPr>
          <w:lang w:val="en-US"/>
        </w:rPr>
      </w:pPr>
      <w:r>
        <w:t>Puji syukur atas kehadirat Tuhan Yang Maha Esa, penyusunan Laporan Hasil</w:t>
      </w:r>
      <w:r>
        <w:rPr>
          <w:lang w:val="en-US"/>
        </w:rPr>
        <w:t xml:space="preserve"> Monitoring dan Evaluasi Kepuasan Mahasiswa terhadap Layanan dan Proses Pendidikan di lingkungan Prodi PGSD Fakultas</w:t>
      </w:r>
      <w:r>
        <w:rPr>
          <w:spacing w:val="1"/>
        </w:rPr>
        <w:t xml:space="preserve"> </w:t>
      </w:r>
      <w:r>
        <w:rPr>
          <w:lang w:val="en-US"/>
        </w:rPr>
        <w:t xml:space="preserve">Keguruan dan Ilmu Pendidikan </w:t>
      </w:r>
      <w:r>
        <w:t>Universitas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rPr>
          <w:spacing w:val="1"/>
          <w:lang w:val="en-US"/>
        </w:rPr>
        <w:t xml:space="preserve">Berastagi </w:t>
      </w:r>
      <w:r>
        <w:t>Semester</w:t>
      </w:r>
      <w:r>
        <w:rPr>
          <w:spacing w:val="1"/>
        </w:rPr>
        <w:t xml:space="preserve"> </w:t>
      </w:r>
      <w:r>
        <w:t>Genap</w:t>
      </w:r>
      <w:r>
        <w:rPr>
          <w:spacing w:val="1"/>
        </w:rPr>
        <w:t xml:space="preserve"> </w:t>
      </w:r>
      <w:r>
        <w:t>20</w:t>
      </w:r>
      <w:r>
        <w:rPr>
          <w:rFonts w:hint="default"/>
          <w:lang w:val="en-US"/>
        </w:rPr>
        <w:t>2</w:t>
      </w:r>
      <w:r>
        <w:t>0</w:t>
      </w:r>
      <w:r>
        <w:rPr>
          <w:rFonts w:hint="default"/>
          <w:lang w:val="en-US"/>
        </w:rPr>
        <w:t>/2021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selesai</w:t>
      </w:r>
      <w:r>
        <w:rPr>
          <w:spacing w:val="1"/>
        </w:rPr>
        <w:t xml:space="preserve"> </w:t>
      </w:r>
      <w:r>
        <w:t>dilaksanakan</w:t>
      </w:r>
      <w:r>
        <w:rPr>
          <w:spacing w:val="-1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Gugus</w:t>
      </w:r>
      <w:r>
        <w:rPr>
          <w:spacing w:val="2"/>
        </w:rPr>
        <w:t xml:space="preserve"> </w:t>
      </w:r>
      <w:r>
        <w:t>Penjaminan</w:t>
      </w:r>
      <w:r>
        <w:rPr>
          <w:spacing w:val="-1"/>
        </w:rPr>
        <w:t xml:space="preserve"> </w:t>
      </w:r>
      <w:r>
        <w:t>Mutu Fakultas</w:t>
      </w:r>
      <w:r>
        <w:rPr>
          <w:spacing w:val="1"/>
        </w:rPr>
        <w:t xml:space="preserve"> </w:t>
      </w:r>
      <w:r>
        <w:rPr>
          <w:lang w:val="en-US"/>
        </w:rPr>
        <w:t>KIP Universitas Quality Berastagi.</w:t>
      </w:r>
    </w:p>
    <w:p>
      <w:pPr>
        <w:pStyle w:val="5"/>
        <w:spacing w:line="360" w:lineRule="auto"/>
        <w:ind w:left="194" w:right="228" w:firstLine="719"/>
        <w:jc w:val="both"/>
      </w:pPr>
      <w:r>
        <w:t>Penyebaran kuisioner ini dilaksanakan dengan tujuan untuk mengetahui bagaimana</w:t>
      </w:r>
      <w:r>
        <w:rPr>
          <w:spacing w:val="1"/>
        </w:rPr>
        <w:t xml:space="preserve"> </w:t>
      </w:r>
      <w:r>
        <w:rPr>
          <w:lang w:val="en-US"/>
        </w:rPr>
        <w:t>pemahaman Kepuasan Mahasiswa terhadap Layanan dan proses Pendidikan di lingkungan prodi PGSD</w:t>
      </w:r>
      <w:r>
        <w:rPr>
          <w:rFonts w:hint="default"/>
          <w:lang w:val="en-US"/>
        </w:rPr>
        <w:t xml:space="preserve"> </w:t>
      </w:r>
      <w:r>
        <w:rPr>
          <w:lang w:val="en-US"/>
        </w:rPr>
        <w:t>Fakultas</w:t>
      </w:r>
      <w:r>
        <w:rPr>
          <w:spacing w:val="1"/>
        </w:rPr>
        <w:t xml:space="preserve"> </w:t>
      </w:r>
      <w:r>
        <w:rPr>
          <w:lang w:val="en-US"/>
        </w:rPr>
        <w:t xml:space="preserve">Keguruan dan Ilmu Pendidikan </w:t>
      </w:r>
      <w:r>
        <w:t>Universitas</w:t>
      </w:r>
      <w:r>
        <w:rPr>
          <w:spacing w:val="1"/>
        </w:rPr>
        <w:t xml:space="preserve"> </w:t>
      </w:r>
      <w:r>
        <w:t>Quality</w:t>
      </w:r>
      <w:r>
        <w:rPr>
          <w:lang w:val="en-US"/>
        </w:rPr>
        <w:t xml:space="preserve"> Berastagi</w:t>
      </w:r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pelaksanaannya</w:t>
      </w:r>
      <w:r>
        <w:rPr>
          <w:spacing w:val="60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 xml:space="preserve">secara </w:t>
      </w:r>
      <w:r>
        <w:rPr>
          <w:lang w:val="en-US"/>
        </w:rPr>
        <w:t>manual</w:t>
      </w:r>
      <w:r>
        <w:t xml:space="preserve"> melalui </w:t>
      </w:r>
      <w:r>
        <w:rPr>
          <w:iCs/>
          <w:lang w:val="en-US"/>
        </w:rPr>
        <w:t>pembagian kuesioner kepada responden.</w:t>
      </w:r>
    </w:p>
    <w:p>
      <w:pPr>
        <w:pStyle w:val="5"/>
        <w:spacing w:line="360" w:lineRule="auto"/>
        <w:ind w:left="194" w:right="234" w:firstLine="719"/>
        <w:jc w:val="both"/>
      </w:pPr>
      <w:r>
        <w:t>Dari hasil monitoring dan evaluasi ini, kami telah menyusun laporan setelah mendapat</w:t>
      </w:r>
      <w:r>
        <w:rPr>
          <w:spacing w:val="1"/>
        </w:rPr>
        <w:t xml:space="preserve"> </w:t>
      </w:r>
      <w:r>
        <w:t>masukan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monev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lakukan</w:t>
      </w:r>
      <w:r>
        <w:rPr>
          <w:spacing w:val="60"/>
        </w:rPr>
        <w:t xml:space="preserve"> </w:t>
      </w:r>
      <w:r>
        <w:t>berjalan</w:t>
      </w:r>
      <w:r>
        <w:rPr>
          <w:spacing w:val="-57"/>
        </w:rPr>
        <w:t xml:space="preserve"> </w:t>
      </w:r>
      <w:r>
        <w:t>lancar. Untuk itu kami menyampaikan banyak terima kasih kepada semua pihak yang telah</w:t>
      </w:r>
      <w:r>
        <w:rPr>
          <w:spacing w:val="1"/>
        </w:rPr>
        <w:t xml:space="preserve"> </w:t>
      </w:r>
      <w:r>
        <w:t>berkontribusi</w:t>
      </w:r>
      <w:r>
        <w:rPr>
          <w:spacing w:val="-1"/>
        </w:rPr>
        <w:t xml:space="preserve"> </w:t>
      </w:r>
      <w:r>
        <w:t>dalam pembuatan laporan ini.</w:t>
      </w:r>
    </w:p>
    <w:p>
      <w:pPr>
        <w:pStyle w:val="5"/>
        <w:spacing w:before="1" w:line="360" w:lineRule="auto"/>
        <w:ind w:left="194" w:right="227" w:firstLine="719"/>
        <w:jc w:val="both"/>
        <w:rPr>
          <w:lang w:val="en-US"/>
        </w:rPr>
      </w:pPr>
      <w:r>
        <w:t>Kami menyadari sepenuhnya bahwa masih ada kekurangan baik dari segi susunan</w:t>
      </w:r>
      <w:r>
        <w:rPr>
          <w:spacing w:val="1"/>
        </w:rPr>
        <w:t xml:space="preserve"> </w:t>
      </w:r>
      <w:r>
        <w:t>kalimat maupun tata bahasanya. Oleh karena itu dengan tangan terbuka kami menerima segala</w:t>
      </w:r>
      <w:r>
        <w:rPr>
          <w:spacing w:val="-57"/>
        </w:rPr>
        <w:t xml:space="preserve"> </w:t>
      </w:r>
      <w:r>
        <w:t>saran dan kritik dari semua pihak agar kami dapat memperbaiki dan meningkatkan kinerja</w:t>
      </w:r>
      <w:r>
        <w:rPr>
          <w:spacing w:val="1"/>
        </w:rPr>
        <w:t xml:space="preserve"> </w:t>
      </w:r>
      <w:r>
        <w:t>kami dalam monev ini. Semoga monev ini dapat memberikan manfaat, masukan dan menjadi</w:t>
      </w:r>
      <w:r>
        <w:rPr>
          <w:spacing w:val="1"/>
        </w:rPr>
        <w:t xml:space="preserve"> </w:t>
      </w:r>
      <w:r>
        <w:t>inspirasi</w:t>
      </w:r>
      <w:r>
        <w:rPr>
          <w:spacing w:val="-1"/>
        </w:rPr>
        <w:t xml:space="preserve"> </w:t>
      </w:r>
      <w:r>
        <w:t>untuk Universitas Quality</w:t>
      </w:r>
      <w:r>
        <w:rPr>
          <w:lang w:val="en-US"/>
        </w:rPr>
        <w:t xml:space="preserve"> Berastagi.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ind w:left="5914" w:right="583"/>
        <w:rPr>
          <w:spacing w:val="1"/>
        </w:rPr>
      </w:pPr>
      <w:r>
        <w:t>Gugus Penjaminan Mutu</w:t>
      </w:r>
      <w:r>
        <w:rPr>
          <w:spacing w:val="-57"/>
        </w:rPr>
        <w:t xml:space="preserve"> </w:t>
      </w:r>
      <w:r>
        <w:t xml:space="preserve">Fakultas </w:t>
      </w:r>
      <w:r>
        <w:rPr>
          <w:lang w:val="en-US"/>
        </w:rPr>
        <w:t>Keguruan dan Ilmu Pendidikan</w:t>
      </w:r>
    </w:p>
    <w:p>
      <w:pPr>
        <w:pStyle w:val="5"/>
        <w:ind w:left="5914" w:right="583"/>
        <w:rPr>
          <w:lang w:val="en-US"/>
        </w:rPr>
      </w:pPr>
      <w:r>
        <w:t>Universitas</w:t>
      </w:r>
      <w:r>
        <w:rPr>
          <w:spacing w:val="-1"/>
        </w:rPr>
        <w:t xml:space="preserve"> </w:t>
      </w:r>
      <w:r>
        <w:t>Quality</w:t>
      </w:r>
      <w:r>
        <w:rPr>
          <w:lang w:val="en-US"/>
        </w:rPr>
        <w:t xml:space="preserve"> Berastagi</w:t>
      </w:r>
    </w:p>
    <w:p>
      <w:pPr>
        <w:pStyle w:val="5"/>
        <w:spacing w:before="11"/>
      </w:pPr>
    </w:p>
    <w:p>
      <w:pPr>
        <w:pStyle w:val="5"/>
        <w:tabs>
          <w:tab w:val="left" w:pos="6644"/>
        </w:tabs>
        <w:spacing w:before="11"/>
      </w:pPr>
      <w:r>
        <w:tab/>
      </w:r>
      <w:r>
        <w:drawing>
          <wp:inline distT="0" distB="0" distL="0" distR="0">
            <wp:extent cx="1346200" cy="885825"/>
            <wp:effectExtent l="0" t="0" r="6350" b="9525"/>
            <wp:docPr id="272" name="Picture 272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212"/>
        <w:ind w:left="5914"/>
        <w:rPr>
          <w:lang w:val="en-US"/>
        </w:rPr>
      </w:pPr>
      <w:r>
        <w:rPr>
          <w:lang w:val="en-US"/>
        </w:rPr>
        <w:t>Frida Dian Handini, S.Pd., M.Hum.</w:t>
      </w:r>
    </w:p>
    <w:p>
      <w:pPr>
        <w:rPr>
          <w:rFonts w:ascii="Times New Roman" w:hAnsi="Times New Roman" w:cs="Times New Roman"/>
        </w:rPr>
        <w:sectPr>
          <w:pgSz w:w="11910" w:h="16850"/>
          <w:pgMar w:top="920" w:right="1020" w:bottom="1260" w:left="1340" w:header="0" w:footer="1069" w:gutter="0"/>
          <w:cols w:space="720" w:num="1"/>
        </w:sectPr>
      </w:pPr>
    </w:p>
    <w:p>
      <w:pPr>
        <w:pStyle w:val="2"/>
        <w:spacing w:before="27"/>
        <w:ind w:left="2003" w:right="2029"/>
        <w:rPr>
          <w:rFonts w:ascii="Times New Roman" w:hAnsi="Times New Roman" w:cs="Times New Roman"/>
          <w:color w:val="1F2023"/>
        </w:rPr>
      </w:pPr>
      <w:r>
        <w:rPr>
          <w:rFonts w:ascii="Times New Roman" w:hAnsi="Times New Roman" w:cs="Times New Roman"/>
          <w:color w:val="1F2023"/>
        </w:rPr>
        <w:t>LAPORAN HASIL MON</w:t>
      </w:r>
      <w:r>
        <w:rPr>
          <w:rFonts w:hint="default" w:ascii="Times New Roman" w:hAnsi="Times New Roman" w:cs="Times New Roman"/>
          <w:color w:val="1F2023"/>
          <w:lang w:val="en-US"/>
        </w:rPr>
        <w:t xml:space="preserve">EV </w:t>
      </w:r>
      <w:r>
        <w:rPr>
          <w:rFonts w:ascii="Times New Roman" w:hAnsi="Times New Roman" w:cs="Times New Roman"/>
          <w:color w:val="1F2023"/>
          <w:lang w:val="en-US"/>
        </w:rPr>
        <w:t>TERHADAP KEPUASAN MAHASISWA DALAM LAYANAN DAN PROSES PENDIDIKAN</w:t>
      </w:r>
    </w:p>
    <w:p>
      <w:pPr>
        <w:pStyle w:val="2"/>
        <w:spacing w:before="27"/>
        <w:ind w:left="2003" w:right="2029"/>
        <w:rPr>
          <w:rFonts w:hint="default" w:ascii="Times New Roman" w:hAnsi="Times New Roman" w:cs="Times New Roman"/>
          <w:color w:val="1F2023"/>
          <w:lang w:val="en-US"/>
        </w:rPr>
      </w:pPr>
      <w:r>
        <w:rPr>
          <w:rFonts w:hint="default" w:ascii="Times New Roman" w:hAnsi="Times New Roman" w:cs="Times New Roman"/>
          <w:color w:val="1F2023"/>
          <w:lang w:val="en-US"/>
        </w:rPr>
        <w:t>PRODI PGSD</w:t>
      </w:r>
    </w:p>
    <w:p>
      <w:pPr>
        <w:pStyle w:val="2"/>
        <w:spacing w:before="27"/>
        <w:ind w:left="2003" w:right="2029"/>
        <w:rPr>
          <w:rFonts w:ascii="Times New Roman" w:hAnsi="Times New Roman" w:cs="Times New Roman"/>
          <w:b w:val="0"/>
          <w:color w:val="1F2023"/>
          <w:lang w:val="en-US"/>
        </w:rPr>
      </w:pPr>
      <w:r>
        <w:rPr>
          <w:rFonts w:ascii="Times New Roman" w:hAnsi="Times New Roman" w:cs="Times New Roman"/>
          <w:color w:val="1F2023"/>
        </w:rPr>
        <w:t>UNIVERSITAS QUALI</w:t>
      </w:r>
      <w:r>
        <w:rPr>
          <w:rFonts w:ascii="Times New Roman" w:hAnsi="Times New Roman" w:cs="Times New Roman"/>
          <w:color w:val="1F2023"/>
          <w:lang w:val="en-US"/>
        </w:rPr>
        <w:t>TY BERASTAGI</w:t>
      </w:r>
    </w:p>
    <w:p>
      <w:pPr>
        <w:spacing w:before="1"/>
        <w:ind w:left="1422" w:right="1451"/>
        <w:jc w:val="center"/>
        <w:rPr>
          <w:rFonts w:hint="default"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color w:val="1F2023"/>
          <w:sz w:val="28"/>
        </w:rPr>
        <w:t>SEMESTER</w:t>
      </w:r>
      <w:r>
        <w:rPr>
          <w:rFonts w:ascii="Times New Roman" w:hAnsi="Times New Roman" w:cs="Times New Roman"/>
          <w:b/>
          <w:color w:val="1F2023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1F2023"/>
          <w:sz w:val="28"/>
        </w:rPr>
        <w:t>GENAP</w:t>
      </w:r>
      <w:r>
        <w:rPr>
          <w:rFonts w:ascii="Times New Roman" w:hAnsi="Times New Roman" w:cs="Times New Roman"/>
          <w:b/>
          <w:color w:val="1F2023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1F2023"/>
          <w:sz w:val="28"/>
        </w:rPr>
        <w:t>20</w:t>
      </w:r>
      <w:r>
        <w:rPr>
          <w:rFonts w:hint="default" w:ascii="Times New Roman" w:hAnsi="Times New Roman" w:cs="Times New Roman"/>
          <w:b/>
          <w:color w:val="1F2023"/>
          <w:sz w:val="28"/>
          <w:lang w:val="en-US"/>
        </w:rPr>
        <w:t>20/2021</w:t>
      </w:r>
    </w:p>
    <w:p>
      <w:pPr>
        <w:pStyle w:val="5"/>
        <w:spacing w:before="11"/>
        <w:rPr>
          <w:b/>
          <w:sz w:val="35"/>
        </w:rPr>
      </w:pPr>
    </w:p>
    <w:p>
      <w:pPr>
        <w:pStyle w:val="5"/>
        <w:spacing w:before="1"/>
        <w:ind w:left="100" w:right="122"/>
        <w:jc w:val="both"/>
        <w:rPr>
          <w:lang w:val="en-US"/>
        </w:rPr>
      </w:pPr>
      <w:r>
        <w:t>Laporan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disusun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pertanggungjawaban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penyebaran</w:t>
      </w:r>
      <w:r>
        <w:rPr>
          <w:spacing w:val="55"/>
        </w:rPr>
        <w:t xml:space="preserve"> </w:t>
      </w:r>
      <w:r>
        <w:t>angket</w:t>
      </w:r>
      <w:r>
        <w:rPr>
          <w:lang w:val="en-US"/>
        </w:rPr>
        <w:t xml:space="preserve"> </w:t>
      </w:r>
      <w:r>
        <w:rPr>
          <w:spacing w:val="-52"/>
        </w:rPr>
        <w:t xml:space="preserve"> </w:t>
      </w:r>
      <w:r>
        <w:t>kuisioner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berisikan</w:t>
      </w:r>
      <w:r>
        <w:rPr>
          <w:spacing w:val="1"/>
        </w:rPr>
        <w:t xml:space="preserve"> </w:t>
      </w:r>
      <w:r>
        <w:rPr>
          <w:lang w:val="en-US"/>
        </w:rPr>
        <w:t>Kepuasan Mahasiswa terhadap layanan dan proses pendidikan di lingkungan Prodi PGSD-FKIP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Quality</w:t>
      </w:r>
      <w:r>
        <w:rPr>
          <w:lang w:val="en-US"/>
        </w:rPr>
        <w:t xml:space="preserve"> Berastagi</w:t>
      </w:r>
      <w:r>
        <w:t xml:space="preserve">. </w:t>
      </w:r>
      <w:r>
        <w:rPr>
          <w:rFonts w:eastAsia="Arial"/>
          <w:color w:val="000000"/>
        </w:rPr>
        <w:t>Instrumen yang digunakan yakni jenis instrumen angket  atau kuesioner menggunakan skala Likert dengan pemberian nilai, yakni : Sangat  tidak puas nilai 1; Tidak Puas nilai 2; Puas nilai 3 dan Sangat Puas nilai 4</w:t>
      </w:r>
      <w:r>
        <w:rPr>
          <w:rFonts w:eastAsia="Arial"/>
          <w:color w:val="000000"/>
          <w:lang w:val="en-US"/>
        </w:rPr>
        <w:t xml:space="preserve">. </w:t>
      </w:r>
      <w:r>
        <w:rPr>
          <w:lang w:val="en-US"/>
        </w:rPr>
        <w:t xml:space="preserve">Angket diberikan kepada </w:t>
      </w:r>
      <w:r>
        <w:rPr>
          <w:rFonts w:hint="default"/>
          <w:lang w:val="en-US"/>
        </w:rPr>
        <w:t>18 orang mahasiswa</w:t>
      </w:r>
      <w:r>
        <w:rPr>
          <w:lang w:val="en-US"/>
        </w:rPr>
        <w:t xml:space="preserve"> yang sudah dinyatakan valid dan reliabel yang ditanyakan dalam kuesioner yang dibagikan. Secara keseluruhan hasil monitoring dapat dilihat pada diagram dibawah ini.</w:t>
      </w:r>
    </w:p>
    <w:p>
      <w:pPr>
        <w:pStyle w:val="5"/>
        <w:spacing w:before="1"/>
        <w:ind w:left="100" w:right="122"/>
        <w:jc w:val="both"/>
        <w:rPr>
          <w:lang w:val="en-US"/>
        </w:rPr>
      </w:pPr>
    </w:p>
    <w:tbl>
      <w:tblPr>
        <w:tblStyle w:val="4"/>
        <w:tblW w:w="68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1"/>
        <w:gridCol w:w="308"/>
        <w:gridCol w:w="419"/>
        <w:gridCol w:w="399"/>
        <w:gridCol w:w="490"/>
        <w:gridCol w:w="400"/>
        <w:gridCol w:w="536"/>
        <w:gridCol w:w="627"/>
        <w:gridCol w:w="6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031" w:type="dxa"/>
            <w:vMerge w:val="restart"/>
            <w:shd w:val="clear" w:color="auto" w:fill="B7DDE8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>Pernyataan</w:t>
            </w:r>
          </w:p>
        </w:tc>
        <w:tc>
          <w:tcPr>
            <w:tcW w:w="3806" w:type="dxa"/>
            <w:gridSpan w:val="8"/>
            <w:shd w:val="clear" w:color="auto" w:fill="B7DDE8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>Kepuasan Pengguna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031" w:type="dxa"/>
            <w:vMerge w:val="continue"/>
            <w:shd w:val="clear" w:color="auto" w:fill="B7DDE8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gridSpan w:val="4"/>
            <w:shd w:val="clear" w:color="auto" w:fill="B7DDE8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 xml:space="preserve">Frekuensi </w:t>
            </w:r>
          </w:p>
        </w:tc>
        <w:tc>
          <w:tcPr>
            <w:tcW w:w="2190" w:type="dxa"/>
            <w:gridSpan w:val="4"/>
            <w:shd w:val="clear" w:color="auto" w:fill="B7DDE8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 xml:space="preserve">Persentase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031" w:type="dxa"/>
            <w:vMerge w:val="continue"/>
            <w:shd w:val="clear" w:color="auto" w:fill="B7DDE8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B7DDE8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19" w:type="dxa"/>
            <w:shd w:val="clear" w:color="auto" w:fill="B7DDE8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99" w:type="dxa"/>
            <w:shd w:val="clear" w:color="auto" w:fill="B7DDE8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90" w:type="dxa"/>
            <w:shd w:val="clear" w:color="auto" w:fill="B7DDE8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400" w:type="dxa"/>
            <w:shd w:val="clear" w:color="auto" w:fill="B7DDE8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36" w:type="dxa"/>
            <w:shd w:val="clear" w:color="auto" w:fill="B7DDE8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627" w:type="dxa"/>
            <w:shd w:val="clear" w:color="auto" w:fill="B7DDE8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627" w:type="dxa"/>
            <w:shd w:val="clear" w:color="auto" w:fill="B7DDE8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b/>
                <w:color w:val="00000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031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spacing w:after="200" w:line="240" w:lineRule="auto"/>
              <w:ind w:left="211" w:hanging="270"/>
              <w:jc w:val="both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sz w:val="18"/>
                <w:szCs w:val="18"/>
              </w:rPr>
              <w:t>Keandalan (reliability): kemampuan dosen, tenaga kependidikan, dan pengelola dalam memberikan pelayanan.</w:t>
            </w:r>
          </w:p>
        </w:tc>
        <w:tc>
          <w:tcPr>
            <w:tcW w:w="3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49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400" w:type="dxa"/>
            <w:shd w:val="clear" w:color="auto" w:fill="auto"/>
          </w:tcPr>
          <w:p>
            <w:pPr>
              <w:spacing w:after="200" w:line="276" w:lineRule="auto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0.6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9.4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031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spacing w:after="200" w:line="240" w:lineRule="auto"/>
              <w:ind w:left="211" w:hanging="270"/>
              <w:jc w:val="both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sz w:val="18"/>
                <w:szCs w:val="18"/>
              </w:rPr>
              <w:t>Daya tanggap (responsiveness): kemauan dari dosen, tenaga kependidikan, dan pengelola dalam membantu mahasiswa dan memberikan jasa dengan cepat.</w:t>
            </w:r>
          </w:p>
        </w:tc>
        <w:tc>
          <w:tcPr>
            <w:tcW w:w="308" w:type="dxa"/>
            <w:shd w:val="clear" w:color="auto" w:fill="auto"/>
          </w:tcPr>
          <w:p>
            <w:pPr>
              <w:spacing w:after="200" w:line="276" w:lineRule="auto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400" w:type="dxa"/>
            <w:shd w:val="clear" w:color="auto" w:fill="auto"/>
          </w:tcPr>
          <w:p>
            <w:pPr>
              <w:spacing w:after="200" w:line="276" w:lineRule="auto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11.1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88.9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031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spacing w:after="200" w:line="240" w:lineRule="auto"/>
              <w:ind w:left="211" w:hanging="270"/>
              <w:jc w:val="both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sz w:val="18"/>
                <w:szCs w:val="18"/>
              </w:rPr>
              <w:t>Kepastian (assurance): kemampuan dosen, tenaga kependidikan, dan pengelola untuk memberi keyakinan kepada mahasiswa bahwa pelayanan yang diberikan telah sesuai dengan ketentuan.</w:t>
            </w:r>
          </w:p>
        </w:tc>
        <w:tc>
          <w:tcPr>
            <w:tcW w:w="308" w:type="dxa"/>
            <w:shd w:val="clear" w:color="auto" w:fill="auto"/>
          </w:tcPr>
          <w:p>
            <w:pPr>
              <w:spacing w:after="200" w:line="276" w:lineRule="auto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49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400" w:type="dxa"/>
            <w:shd w:val="clear" w:color="auto" w:fill="auto"/>
          </w:tcPr>
          <w:p>
            <w:pPr>
              <w:spacing w:after="200" w:line="276" w:lineRule="auto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0.6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0.6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8</w:t>
            </w: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031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spacing w:after="200" w:line="240" w:lineRule="auto"/>
              <w:ind w:left="211" w:hanging="270"/>
              <w:jc w:val="both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sz w:val="18"/>
                <w:szCs w:val="18"/>
              </w:rPr>
              <w:t>Empati (empathy): kesediaan/kepedulian dosen, tenaga kependidikan, dan pengelola untuk memberi perhatian kepada mahasiswa.</w:t>
            </w:r>
          </w:p>
        </w:tc>
        <w:tc>
          <w:tcPr>
            <w:tcW w:w="308" w:type="dxa"/>
            <w:shd w:val="clear" w:color="auto" w:fill="auto"/>
          </w:tcPr>
          <w:p>
            <w:pPr>
              <w:spacing w:after="200" w:line="276" w:lineRule="auto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49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400" w:type="dxa"/>
            <w:shd w:val="clear" w:color="auto" w:fill="auto"/>
          </w:tcPr>
          <w:p>
            <w:pPr>
              <w:spacing w:after="200" w:line="276" w:lineRule="auto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031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spacing w:after="200" w:line="240" w:lineRule="auto"/>
              <w:ind w:left="211" w:hanging="270"/>
              <w:jc w:val="both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sz w:val="18"/>
                <w:szCs w:val="18"/>
              </w:rPr>
              <w:t>Tangible: penilaian mahasiswa terhadap kecukupan, aksesibitas, kualitas sarana dan prasarana.</w:t>
            </w:r>
          </w:p>
        </w:tc>
        <w:tc>
          <w:tcPr>
            <w:tcW w:w="308" w:type="dxa"/>
            <w:shd w:val="clear" w:color="auto" w:fill="auto"/>
          </w:tcPr>
          <w:p>
            <w:pPr>
              <w:spacing w:after="200" w:line="276" w:lineRule="auto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400" w:type="dxa"/>
            <w:shd w:val="clear" w:color="auto" w:fill="auto"/>
          </w:tcPr>
          <w:p>
            <w:pPr>
              <w:spacing w:after="200" w:line="276" w:lineRule="auto"/>
              <w:rPr>
                <w:rFonts w:ascii="Times New Roman" w:hAnsi="Times New Roman" w:eastAsia="Arial Narrow" w:cs="Times New Roman"/>
                <w:sz w:val="18"/>
                <w:szCs w:val="18"/>
              </w:rPr>
            </w:pPr>
            <w:r>
              <w:rPr>
                <w:rFonts w:ascii="Times New Roman" w:hAnsi="Times New Roman" w:eastAsia="Arial Narrow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16.7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Arial Narrow" w:cs="Times New Roman"/>
                <w:color w:val="000000"/>
                <w:sz w:val="18"/>
                <w:szCs w:val="18"/>
                <w:lang w:val="en-US"/>
              </w:rPr>
              <w:t>83.3</w:t>
            </w:r>
          </w:p>
        </w:tc>
      </w:tr>
    </w:tbl>
    <w:p>
      <w:pPr>
        <w:pStyle w:val="5"/>
        <w:spacing w:before="1"/>
        <w:ind w:left="100" w:right="122"/>
        <w:jc w:val="both"/>
        <w:rPr>
          <w:lang w:val="en-US"/>
        </w:rPr>
      </w:pPr>
    </w:p>
    <w:p>
      <w:pPr>
        <w:spacing w:line="187" w:lineRule="exact"/>
        <w:jc w:val="center"/>
        <w:rPr>
          <w:rFonts w:ascii="Times New Roman" w:hAnsi="Times New Roman" w:cs="Times New Roman"/>
          <w:sz w:val="18"/>
        </w:rPr>
        <w:sectPr>
          <w:pgSz w:w="11910" w:h="16840"/>
          <w:pgMar w:top="1600" w:right="480" w:bottom="280" w:left="480" w:header="720" w:footer="720" w:gutter="0"/>
          <w:cols w:space="720" w:num="1"/>
        </w:sectPr>
      </w:pPr>
    </w:p>
    <w:p>
      <w:pPr>
        <w:pStyle w:val="5"/>
        <w:rPr>
          <w:b/>
          <w:sz w:val="20"/>
        </w:rPr>
      </w:pPr>
    </w:p>
    <w:p>
      <w:pPr>
        <w:pStyle w:val="5"/>
        <w:spacing w:before="1"/>
        <w:ind w:left="100" w:right="122"/>
        <w:jc w:val="both"/>
        <w:rPr>
          <w:lang w:val="en-US"/>
        </w:rPr>
      </w:pPr>
    </w:p>
    <w:p>
      <w:pPr>
        <w:pStyle w:val="5"/>
        <w:spacing w:before="1"/>
        <w:ind w:left="100" w:right="122"/>
        <w:jc w:val="both"/>
        <w:rPr>
          <w:lang w:val="en-US"/>
        </w:rPr>
      </w:pPr>
      <w:r>
        <w:drawing>
          <wp:inline distT="0" distB="0" distL="114300" distR="114300">
            <wp:extent cx="6265545" cy="2848610"/>
            <wp:effectExtent l="4445" t="4445" r="16510" b="23495"/>
            <wp:docPr id="9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pStyle w:val="5"/>
        <w:spacing w:before="1"/>
        <w:ind w:right="122"/>
        <w:jc w:val="both"/>
        <w:rPr>
          <w:lang w:val="en-US"/>
        </w:rPr>
      </w:pPr>
    </w:p>
    <w:p>
      <w:pPr>
        <w:pStyle w:val="5"/>
        <w:spacing w:before="1"/>
        <w:ind w:left="100" w:right="122"/>
        <w:jc w:val="both"/>
        <w:rPr>
          <w:lang w:val="en-US"/>
        </w:rPr>
      </w:pPr>
    </w:p>
    <w:p>
      <w:pPr>
        <w:pStyle w:val="5"/>
        <w:spacing w:before="1"/>
        <w:ind w:left="100" w:right="122"/>
        <w:jc w:val="both"/>
        <w:rPr>
          <w:lang w:val="en-US"/>
        </w:rPr>
      </w:pPr>
      <w:r>
        <w:rPr>
          <w:lang w:val="en-US"/>
        </w:rPr>
        <w:t>Untuk setiap butir pertanyaan, persentasenya dapat dilihat pada diagram berikut.</w:t>
      </w: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Keandalan (reability), kemampuan dosen, tenaga Pendidikan, dan pengelola dalam memberikan pelayanan</w:t>
      </w:r>
    </w:p>
    <w:p>
      <w:pPr>
        <w:pStyle w:val="8"/>
        <w:ind w:left="1080"/>
        <w:rPr>
          <w:rFonts w:ascii="Times New Roman" w:hAnsi="Times New Roman" w:cs="Times New Roman"/>
          <w:lang w:val="en-US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11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pStyle w:val="8"/>
        <w:ind w:left="1080"/>
        <w:rPr>
          <w:rFonts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Daya tanggap (responsiveness), kemauan dari dosen , tenaga kependidikan, dan pengelola dalam membantu mahasiswa dan memberikan jasa dengan cepat</w:t>
      </w:r>
    </w:p>
    <w:p>
      <w:pPr>
        <w:pStyle w:val="8"/>
        <w:ind w:left="1080"/>
        <w:rPr>
          <w:rFonts w:ascii="Times New Roman" w:hAnsi="Times New Roman" w:cs="Times New Roman"/>
          <w:lang w:val="en-US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12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>
      <w:pPr>
        <w:pStyle w:val="8"/>
        <w:ind w:left="1080"/>
        <w:rPr>
          <w:rFonts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Kepastian (assurance), kemampuan dosen, tenaga kependidikan dan pengelola untuk memberi keyakinan kepada mahasiswa bahwa pelayanan yang diberikan sesuai dengan kebutuhan</w:t>
      </w:r>
    </w:p>
    <w:p>
      <w:pPr>
        <w:pStyle w:val="8"/>
        <w:ind w:left="1080"/>
        <w:rPr>
          <w:rFonts w:ascii="Times New Roman" w:hAnsi="Times New Roman" w:cs="Times New Roman"/>
          <w:lang w:val="en-US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13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pStyle w:val="8"/>
        <w:ind w:left="1080"/>
        <w:rPr>
          <w:rFonts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Empati (emphaty), kesediaan/kepedulian dosen, tenaga kependidikan, dan pengelola untuk memberi perhatian kepada mahasiswa</w:t>
      </w:r>
    </w:p>
    <w:p>
      <w:pPr>
        <w:pStyle w:val="8"/>
        <w:ind w:left="1080"/>
        <w:rPr>
          <w:rFonts w:ascii="Times New Roman" w:hAnsi="Times New Roman" w:cs="Times New Roman"/>
          <w:lang w:val="en-US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14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pStyle w:val="8"/>
        <w:ind w:left="1080"/>
        <w:rPr>
          <w:rFonts w:ascii="Times New Roman" w:hAnsi="Times New Roman" w:cs="Times New Roman"/>
          <w:lang w:val="en-US"/>
        </w:rPr>
      </w:pPr>
    </w:p>
    <w:p>
      <w:pPr>
        <w:pStyle w:val="8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Tangible, penilaian mahasiswa terhadap kecukupan, aksesibilitas, kualitas, sarana dan prasarana</w:t>
      </w:r>
    </w:p>
    <w:p>
      <w:pPr>
        <w:pStyle w:val="8"/>
        <w:widowControl/>
        <w:autoSpaceDE/>
        <w:autoSpaceDN/>
        <w:spacing w:after="160" w:line="259" w:lineRule="auto"/>
        <w:ind w:left="720" w:firstLine="0"/>
        <w:contextualSpacing/>
        <w:rPr>
          <w:rFonts w:ascii="Times New Roman" w:hAnsi="Times New Roman" w:cs="Times New Roman"/>
          <w:lang w:val="en-US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7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>
      <w:pPr>
        <w:spacing w:before="52"/>
        <w:ind w:left="100"/>
        <w:jc w:val="both"/>
        <w:rPr>
          <w:rFonts w:ascii="Times New Roman" w:hAnsi="Times New Roman" w:cs="Times New Roman"/>
          <w:b/>
          <w:sz w:val="24"/>
          <w:lang w:val="id-ID"/>
        </w:rPr>
      </w:pPr>
    </w:p>
    <w:p>
      <w:pPr>
        <w:spacing w:before="52"/>
        <w:ind w:left="100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TEMUAN</w:t>
      </w:r>
    </w:p>
    <w:p>
      <w:pPr>
        <w:pStyle w:val="5"/>
        <w:numPr>
          <w:ilvl w:val="0"/>
          <w:numId w:val="3"/>
        </w:numPr>
        <w:jc w:val="both"/>
        <w:rPr>
          <w:lang w:val="en-US"/>
        </w:rPr>
      </w:pPr>
      <w:r>
        <w:rPr>
          <w:rFonts w:hint="default"/>
          <w:lang w:val="en-US"/>
        </w:rPr>
        <w:t>Masih ditemukan mahasiswa yang merasa kurang puas dalam pelayanan oleh dosen maupun tenaga kependidikan, yaitu pada aspek keandalan dan kepastian dalam memberikan pelayanan.</w:t>
      </w:r>
    </w:p>
    <w:p>
      <w:pPr>
        <w:pStyle w:val="5"/>
        <w:ind w:left="720"/>
        <w:jc w:val="both"/>
        <w:rPr>
          <w:lang w:val="en-US"/>
        </w:rPr>
      </w:pPr>
    </w:p>
    <w:p>
      <w:pPr>
        <w:pStyle w:val="5"/>
        <w:rPr>
          <w:b/>
          <w:bCs/>
          <w:lang w:val="en-US"/>
        </w:rPr>
      </w:pPr>
      <w:r>
        <w:rPr>
          <w:b/>
          <w:bCs/>
          <w:lang w:val="en-US"/>
        </w:rPr>
        <w:t>REKOMENDASI</w:t>
      </w:r>
    </w:p>
    <w:p>
      <w:pPr>
        <w:pStyle w:val="5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>Diberikan pelatihan baik pada dosen maupun tenaga kependidikan sebagai upaya meningkatkan pelayanan akademik kepada mahasiswa.</w:t>
      </w:r>
    </w:p>
    <w:p>
      <w:pPr>
        <w:pStyle w:val="5"/>
        <w:rPr>
          <w:rFonts w:hint="default"/>
          <w:b w:val="0"/>
          <w:bCs w:val="0"/>
          <w:lang w:val="en-US"/>
        </w:rPr>
      </w:pPr>
    </w:p>
    <w:p>
      <w:pPr>
        <w:pStyle w:val="5"/>
        <w:rPr>
          <w:rFonts w:hint="default"/>
          <w:b w:val="0"/>
          <w:bCs w:val="0"/>
          <w:lang w:val="en-US"/>
        </w:rPr>
      </w:pPr>
    </w:p>
    <w:p>
      <w:pPr>
        <w:pStyle w:val="5"/>
        <w:rPr>
          <w:rFonts w:hint="default"/>
          <w:b w:val="0"/>
          <w:bCs w:val="0"/>
          <w:lang w:val="en-US"/>
        </w:rPr>
      </w:pPr>
    </w:p>
    <w:p>
      <w:pPr>
        <w:pStyle w:val="5"/>
        <w:rPr>
          <w:rFonts w:hint="default"/>
          <w:b w:val="0"/>
          <w:bCs w:val="0"/>
          <w:lang w:val="en-US"/>
        </w:rPr>
      </w:pPr>
    </w:p>
    <w:p>
      <w:pPr>
        <w:pStyle w:val="5"/>
        <w:rPr>
          <w:rFonts w:hint="default"/>
          <w:b w:val="0"/>
          <w:bCs w:val="0"/>
          <w:lang w:val="en-US"/>
        </w:rPr>
      </w:pP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spacing w:before="12"/>
        <w:rPr>
          <w:b/>
          <w:sz w:val="23"/>
        </w:rPr>
      </w:pPr>
    </w:p>
    <w:p>
      <w:pPr>
        <w:tabs>
          <w:tab w:val="left" w:pos="5772"/>
        </w:tabs>
        <w:ind w:left="10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Diketahui</w:t>
      </w:r>
      <w:r>
        <w:rPr>
          <w:rFonts w:ascii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oleh: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Dilaporkan</w:t>
      </w:r>
      <w:r>
        <w:rPr>
          <w:rFonts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oleh:</w:t>
      </w:r>
    </w:p>
    <w:p>
      <w:pPr>
        <w:tabs>
          <w:tab w:val="left" w:pos="5772"/>
        </w:tabs>
        <w:ind w:left="100" w:right="670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Ketua</w:t>
      </w:r>
      <w:r>
        <w:rPr>
          <w:rFonts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Lembaga</w:t>
      </w:r>
      <w:r>
        <w:rPr>
          <w:rFonts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Penjaminan Mutu</w:t>
      </w:r>
      <w:r>
        <w:rPr>
          <w:rFonts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Internal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Gugus Penjaminan Mutu</w:t>
      </w:r>
      <w:r>
        <w:rPr>
          <w:rFonts w:ascii="Times New Roman" w:hAnsi="Times New Roman" w:cs="Times New Roman"/>
          <w:b/>
          <w:spacing w:val="-5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Universitas</w:t>
      </w:r>
      <w:r>
        <w:rPr>
          <w:rFonts w:ascii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Quality</w:t>
      </w:r>
      <w:r>
        <w:rPr>
          <w:rFonts w:ascii="Times New Roman" w:hAnsi="Times New Roman" w:cs="Times New Roman"/>
          <w:b/>
          <w:sz w:val="24"/>
          <w:lang w:val="en-US"/>
        </w:rPr>
        <w:t xml:space="preserve"> Berastagi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Fakultas </w:t>
      </w:r>
      <w:r>
        <w:rPr>
          <w:rFonts w:ascii="Times New Roman" w:hAnsi="Times New Roman" w:cs="Times New Roman"/>
          <w:b/>
          <w:sz w:val="24"/>
          <w:lang w:val="en-US"/>
        </w:rPr>
        <w:t>KIP</w:t>
      </w:r>
    </w:p>
    <w:p>
      <w:pPr>
        <w:tabs>
          <w:tab w:val="left" w:pos="5772"/>
        </w:tabs>
        <w:ind w:left="100" w:right="670"/>
        <w:rPr>
          <w:rFonts w:ascii="Times New Roman" w:hAnsi="Times New Roman" w:cs="Times New Roman"/>
          <w:b/>
          <w:sz w:val="24"/>
          <w:lang w:val="en-US"/>
        </w:rPr>
      </w:pPr>
    </w:p>
    <w:p>
      <w:pPr>
        <w:tabs>
          <w:tab w:val="left" w:pos="6338"/>
        </w:tabs>
        <w:ind w:left="100" w:right="670"/>
        <w:jc w:val="right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76300" cy="495300"/>
            <wp:effectExtent l="0" t="0" r="0" b="0"/>
            <wp:wrapSquare wrapText="bothSides"/>
            <wp:docPr id="271" name="Picture 1" descr="C:\Users\HP\Downloads\WhatsApp Image 2020-04-03 at 12.3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1" descr="C:\Users\HP\Downloads\WhatsApp Image 2020-04-03 at 12.31.4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6" t="31057" r="23566" b="4634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</w:rPr>
        <w:drawing>
          <wp:inline distT="0" distB="0" distL="0" distR="0">
            <wp:extent cx="1346200" cy="885825"/>
            <wp:effectExtent l="0" t="0" r="6350" b="9525"/>
            <wp:docPr id="273" name="Picture 27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5"/>
        <w:rPr>
          <w:b/>
          <w:sz w:val="13"/>
        </w:rPr>
      </w:pPr>
    </w:p>
    <w:p>
      <w:pPr>
        <w:tabs>
          <w:tab w:val="left" w:pos="5772"/>
        </w:tabs>
        <w:spacing w:before="46"/>
        <w:ind w:left="100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Ferdinand Sinuhaji, S.Si. M.Si.</w:t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>Frida Dian Handini, S.Pd., M.Hum.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en-US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BERITA ACARA PEMBAHASAN HASIL MONITORING DAN EVALUASI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KEPUASAN MAHASISWA TERHADAP LAYANAN DAN PROSES PENDIDIKAN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PROGRAM STUDI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PGSD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FAKULTAS KEGURUAN DAN ILMU PENDIDIKAN 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UNIVERSITAS QUALITY BERASTAGI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>
      <w:pPr>
        <w:tabs>
          <w:tab w:val="left" w:pos="2880"/>
        </w:tabs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Pada hari, Sabtu tanggal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Empat Belas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bulan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April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tahun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Dua Ribu Dua Puluh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Satu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telah dilaksanakan Pembahasan Rencana Tindak Lanjut atas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HASIL MONITORING DAN EVALUASI KEPUASAN MAHASISWA TERHADAP LAYANAN DAN PROGRES PENDIDIKAN PROGRAM STUDI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PGSD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FAKULTAS KEGURUAN DAN ILMU PENDIDIKAN</w:t>
      </w:r>
    </w:p>
    <w:p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Dengan: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46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Nama</w:t>
            </w:r>
          </w:p>
        </w:tc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Jabatan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Eduard, M.Si.</w:t>
            </w:r>
          </w:p>
        </w:tc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Prof. Nurdin Bukit, M.Si.</w:t>
            </w:r>
          </w:p>
        </w:tc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Wakil 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Sejahtra, M.Pd.</w:t>
            </w:r>
          </w:p>
        </w:tc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Dekan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Ferdinand Sinuhaji, S.Si. M.Si.</w:t>
            </w:r>
          </w:p>
        </w:tc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Ketua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Nurlia Ginting, M.Pd.</w:t>
            </w:r>
          </w:p>
        </w:tc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Sekretaris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Frida Dian Handini, S.Pd., M.Hum.</w:t>
            </w:r>
          </w:p>
        </w:tc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Gugus Mutu FKIP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Jainal Togatorop</w:t>
            </w:r>
          </w:p>
        </w:tc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Dra. Elisa M.Pd.</w:t>
            </w:r>
          </w:p>
        </w:tc>
        <w:tc>
          <w:tcPr>
            <w:tcW w:w="4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Kaprodi PGSD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Berdasarkan hasil monitoring dan evaluasi, maka dinyatakan rencana tindak lanjut:</w:t>
      </w:r>
    </w:p>
    <w:p>
      <w:pPr>
        <w:pStyle w:val="5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>Diberikan pelatihan baik pada dosen maupun tenaga kependidikan sebagai upaya meningkatkan pelayanan akademik kepada mahasiswa.</w:t>
      </w:r>
    </w:p>
    <w:p>
      <w:pPr>
        <w:pStyle w:val="5"/>
        <w:ind w:left="720"/>
        <w:jc w:val="both"/>
        <w:rPr>
          <w:b/>
          <w:bCs/>
          <w:lang w:val="en-US"/>
        </w:rPr>
      </w:pPr>
    </w:p>
    <w:p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Demikian Berita Acara ini diperbuat dengan sebenarnya.</w:t>
      </w:r>
    </w:p>
    <w:p>
      <w:pPr>
        <w:ind w:left="5040" w:firstLine="72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Berastagi, 14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April 2</w:t>
      </w:r>
      <w:r>
        <w:rPr>
          <w:rFonts w:ascii="Times New Roman" w:hAnsi="Times New Roman" w:cs="Times New Roman"/>
          <w:sz w:val="24"/>
          <w:szCs w:val="24"/>
          <w:lang w:val="id-ID"/>
        </w:rPr>
        <w:t>02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</w:t>
      </w:r>
    </w:p>
    <w:p>
      <w:pPr>
        <w:ind w:left="5040"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Gugus Mutu FKIP</w:t>
      </w:r>
    </w:p>
    <w:p>
      <w:pPr>
        <w:tabs>
          <w:tab w:val="left" w:pos="720"/>
          <w:tab w:val="left" w:pos="1440"/>
          <w:tab w:val="left" w:pos="2160"/>
          <w:tab w:val="left" w:pos="6649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                </w:t>
      </w:r>
      <w:r>
        <w:rPr>
          <w:rFonts w:ascii="Times New Roman" w:hAnsi="Times New Roman" w:cs="Times New Roman"/>
          <w:lang w:val="id-ID"/>
        </w:rPr>
        <w:drawing>
          <wp:inline distT="0" distB="0" distL="0" distR="0">
            <wp:extent cx="1346200" cy="889000"/>
            <wp:effectExtent l="0" t="0" r="6350" b="6350"/>
            <wp:docPr id="8" name="Picture 8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Frida Dian Handini, S.Pd., M.Hum</w:t>
      </w:r>
    </w:p>
    <w:p>
      <w:pPr>
        <w:ind w:left="5040"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NIDN. 0121069102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/>
    <w:p/>
    <w:sectPr>
      <w:pgSz w:w="11910" w:h="16850"/>
      <w:pgMar w:top="1267" w:right="1022" w:bottom="1267" w:left="1339" w:header="0" w:footer="10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9837420</wp:posOffset>
              </wp:positionV>
              <wp:extent cx="5954395" cy="56515"/>
              <wp:effectExtent l="0" t="0" r="8255" b="635"/>
              <wp:wrapNone/>
              <wp:docPr id="262" name="Freeform: Shape 2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954395" cy="56515"/>
                      </a:xfrm>
                      <a:custGeom>
                        <a:avLst/>
                        <a:gdLst>
                          <a:gd name="T0" fmla="+- 0 10788 1412"/>
                          <a:gd name="T1" fmla="*/ T0 w 9377"/>
                          <a:gd name="T2" fmla="+- 0 15566 15492"/>
                          <a:gd name="T3" fmla="*/ 15566 h 89"/>
                          <a:gd name="T4" fmla="+- 0 1412 1412"/>
                          <a:gd name="T5" fmla="*/ T4 w 9377"/>
                          <a:gd name="T6" fmla="+- 0 15566 15492"/>
                          <a:gd name="T7" fmla="*/ 15566 h 89"/>
                          <a:gd name="T8" fmla="+- 0 1412 1412"/>
                          <a:gd name="T9" fmla="*/ T8 w 9377"/>
                          <a:gd name="T10" fmla="+- 0 15580 15492"/>
                          <a:gd name="T11" fmla="*/ 15580 h 89"/>
                          <a:gd name="T12" fmla="+- 0 10788 1412"/>
                          <a:gd name="T13" fmla="*/ T12 w 9377"/>
                          <a:gd name="T14" fmla="+- 0 15580 15492"/>
                          <a:gd name="T15" fmla="*/ 15580 h 89"/>
                          <a:gd name="T16" fmla="+- 0 10788 1412"/>
                          <a:gd name="T17" fmla="*/ T16 w 9377"/>
                          <a:gd name="T18" fmla="+- 0 15566 15492"/>
                          <a:gd name="T19" fmla="*/ 15566 h 89"/>
                          <a:gd name="T20" fmla="+- 0 10788 1412"/>
                          <a:gd name="T21" fmla="*/ T20 w 9377"/>
                          <a:gd name="T22" fmla="+- 0 15492 15492"/>
                          <a:gd name="T23" fmla="*/ 15492 h 89"/>
                          <a:gd name="T24" fmla="+- 0 1412 1412"/>
                          <a:gd name="T25" fmla="*/ T24 w 9377"/>
                          <a:gd name="T26" fmla="+- 0 15492 15492"/>
                          <a:gd name="T27" fmla="*/ 15492 h 89"/>
                          <a:gd name="T28" fmla="+- 0 1412 1412"/>
                          <a:gd name="T29" fmla="*/ T28 w 9377"/>
                          <a:gd name="T30" fmla="+- 0 15552 15492"/>
                          <a:gd name="T31" fmla="*/ 15552 h 89"/>
                          <a:gd name="T32" fmla="+- 0 10788 1412"/>
                          <a:gd name="T33" fmla="*/ T32 w 9377"/>
                          <a:gd name="T34" fmla="+- 0 15552 15492"/>
                          <a:gd name="T35" fmla="*/ 15552 h 89"/>
                          <a:gd name="T36" fmla="+- 0 10788 1412"/>
                          <a:gd name="T37" fmla="*/ T36 w 9377"/>
                          <a:gd name="T38" fmla="+- 0 15492 15492"/>
                          <a:gd name="T39" fmla="*/ 1549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77" h="89">
                            <a:moveTo>
                              <a:pt x="9376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376" y="88"/>
                            </a:lnTo>
                            <a:lnTo>
                              <a:pt x="9376" y="74"/>
                            </a:lnTo>
                            <a:close/>
                            <a:moveTo>
                              <a:pt x="937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376" y="60"/>
                            </a:lnTo>
                            <a:lnTo>
                              <a:pt x="937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: Shape 262" o:spid="_x0000_s1026" o:spt="100" style="position:absolute;left:0pt;margin-left:70.6pt;margin-top:774.6pt;height:4.45pt;width:468.85pt;mso-position-horizontal-relative:page;mso-position-vertical-relative:page;z-index:-251657216;mso-width-relative:page;mso-height-relative:page;" fillcolor="#612322" filled="t" stroked="f" coordsize="9377,89" o:gfxdata="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" path="m9376,74l0,74,0,88,9376,88,9376,74xm9376,0l0,0,0,60,9376,60,9376,0xe">
              <v:path o:connectlocs="5953760,9884410;0,9884410;0,9893300;5953760,9893300;5953760,9884410;5953760,9837420;0,9837420;0,9875520;5953760,9875520;5953760,9837420" o:connectangles="0,0,0,0,0,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182E85"/>
    <w:multiLevelType w:val="multilevel"/>
    <w:tmpl w:val="0C182E85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54878"/>
    <w:multiLevelType w:val="multilevel"/>
    <w:tmpl w:val="6015487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15E5B"/>
    <w:multiLevelType w:val="multilevel"/>
    <w:tmpl w:val="7BC15E5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45EC2"/>
    <w:rsid w:val="05A4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paragraph" w:styleId="2">
    <w:name w:val="heading 1"/>
    <w:basedOn w:val="1"/>
    <w:next w:val="1"/>
    <w:qFormat/>
    <w:uiPriority w:val="9"/>
    <w:pPr>
      <w:widowControl w:val="0"/>
      <w:autoSpaceDE w:val="0"/>
      <w:autoSpaceDN w:val="0"/>
      <w:spacing w:after="0" w:line="240" w:lineRule="auto"/>
      <w:ind w:left="1422" w:right="1451"/>
      <w:jc w:val="center"/>
      <w:outlineLvl w:val="0"/>
    </w:pPr>
    <w:rPr>
      <w:rFonts w:ascii="Calibri" w:hAnsi="Calibri" w:eastAsia="Calibri" w:cs="Calibri"/>
      <w:b/>
      <w:bCs/>
      <w:sz w:val="28"/>
      <w:szCs w:val="28"/>
      <w:lang w:val="id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id"/>
    </w:rPr>
  </w:style>
  <w:style w:type="table" w:styleId="6">
    <w:name w:val="Table Grid"/>
    <w:basedOn w:val="4"/>
    <w:qFormat/>
    <w:uiPriority w:val="59"/>
    <w:pPr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7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5"/>
    </w:pPr>
    <w:rPr>
      <w:rFonts w:ascii="Calibri" w:hAnsi="Calibri" w:eastAsia="Calibri" w:cs="Calibri"/>
      <w:lang w:val="id"/>
    </w:rPr>
  </w:style>
  <w:style w:type="paragraph" w:styleId="8">
    <w:name w:val="List Paragraph"/>
    <w:basedOn w:val="1"/>
    <w:qFormat/>
    <w:uiPriority w:val="34"/>
    <w:pPr>
      <w:widowControl w:val="0"/>
      <w:autoSpaceDE w:val="0"/>
      <w:autoSpaceDN w:val="0"/>
      <w:spacing w:after="0" w:line="240" w:lineRule="auto"/>
      <w:ind w:left="338" w:hanging="284"/>
    </w:pPr>
    <w:rPr>
      <w:rFonts w:ascii="Calibri" w:hAnsi="Calibri" w:eastAsia="Calibri" w:cs="Calibri"/>
      <w:lang w:val="i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chart" Target="charts/chart6.xml"/><Relationship Id="rId16" Type="http://schemas.openxmlformats.org/officeDocument/2006/relationships/chart" Target="charts/chart5.xml"/><Relationship Id="rId15" Type="http://schemas.openxmlformats.org/officeDocument/2006/relationships/chart" Target="charts/chart4.xml"/><Relationship Id="rId14" Type="http://schemas.openxmlformats.org/officeDocument/2006/relationships/chart" Target="charts/chart3.xml"/><Relationship Id="rId13" Type="http://schemas.openxmlformats.org/officeDocument/2006/relationships/chart" Target="charts/chart2.xml"/><Relationship Id="rId12" Type="http://schemas.openxmlformats.org/officeDocument/2006/relationships/chart" Target="charts/chart1.xml"/><Relationship Id="rId11" Type="http://schemas.openxmlformats.org/officeDocument/2006/relationships/image" Target="media/image5.jpeg"/><Relationship Id="rId10" Type="http://schemas.microsoft.com/office/2007/relationships/hdphoto" Target="../NUL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Book1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Book1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Book1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Book1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n-US"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[Book1]Sheet1!$C$3:$C$7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n-US"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[Book1]Sheet1!$D$3:$D$7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0.6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spPr>
            <a:gradFill rotWithShape="1">
              <a:gsLst>
                <a:gs pos="0">
                  <a:schemeClr val="accent3">
                    <a:lumMod val="110000"/>
                    <a:satMod val="105000"/>
                    <a:tint val="67000"/>
                  </a:schemeClr>
                </a:gs>
                <a:gs pos="50000">
                  <a:schemeClr val="accent3">
                    <a:lumMod val="105000"/>
                    <a:satMod val="103000"/>
                    <a:tint val="73000"/>
                  </a:schemeClr>
                </a:gs>
                <a:gs pos="100000">
                  <a:schemeClr val="accent3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n-US"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[Book1]Sheet1!$E$3:$E$7</c:f>
              <c:numCache>
                <c:formatCode>General</c:formatCode>
                <c:ptCount val="5"/>
                <c:pt idx="0">
                  <c:v>0.6</c:v>
                </c:pt>
                <c:pt idx="1">
                  <c:v>11.1</c:v>
                </c:pt>
                <c:pt idx="2">
                  <c:v>0.6</c:v>
                </c:pt>
                <c:pt idx="3">
                  <c:v>0</c:v>
                </c:pt>
                <c:pt idx="4">
                  <c:v>16.7</c:v>
                </c:pt>
              </c:numCache>
            </c:numRef>
          </c:val>
        </c:ser>
        <c:ser>
          <c:idx val="3"/>
          <c:order val="3"/>
          <c:spPr>
            <a:gradFill rotWithShape="1">
              <a:gsLst>
                <a:gs pos="0">
                  <a:schemeClr val="accent4">
                    <a:lumMod val="110000"/>
                    <a:satMod val="105000"/>
                    <a:tint val="67000"/>
                  </a:schemeClr>
                </a:gs>
                <a:gs pos="50000">
                  <a:schemeClr val="accent4">
                    <a:lumMod val="105000"/>
                    <a:satMod val="103000"/>
                    <a:tint val="73000"/>
                  </a:schemeClr>
                </a:gs>
                <a:gs pos="100000">
                  <a:schemeClr val="accent4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4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n-US"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[Book1]Sheet1!$F$3:$F$7</c:f>
              <c:numCache>
                <c:formatCode>General</c:formatCode>
                <c:ptCount val="5"/>
                <c:pt idx="0">
                  <c:v>9.4</c:v>
                </c:pt>
                <c:pt idx="1">
                  <c:v>88.9</c:v>
                </c:pt>
                <c:pt idx="2">
                  <c:v>8.8</c:v>
                </c:pt>
                <c:pt idx="3">
                  <c:v>100</c:v>
                </c:pt>
                <c:pt idx="4">
                  <c:v>83.3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3679156"/>
        <c:axId val="515906824"/>
      </c:barChart>
      <c:catAx>
        <c:axId val="3367915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15906824"/>
        <c:crosses val="autoZero"/>
        <c:auto val="1"/>
        <c:lblAlgn val="ctr"/>
        <c:lblOffset val="100"/>
        <c:noMultiLvlLbl val="0"/>
      </c:catAx>
      <c:valAx>
        <c:axId val="515906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36791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[Book1]Sheet1!$C$3:$F$3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0.6</c:v>
                </c:pt>
                <c:pt idx="3">
                  <c:v>9.4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55"/>
        <c:overlap val="-70"/>
        <c:axId val="72369320"/>
        <c:axId val="974434718"/>
      </c:barChart>
      <c:catAx>
        <c:axId val="723693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74434718"/>
        <c:crosses val="autoZero"/>
        <c:auto val="1"/>
        <c:lblAlgn val="ctr"/>
        <c:lblOffset val="100"/>
        <c:noMultiLvlLbl val="0"/>
      </c:catAx>
      <c:valAx>
        <c:axId val="974434718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2369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delete val="1"/>
          </c:dLbls>
          <c:val>
            <c:numRef>
              <c:f>[Book1]Sheet1!$C$4:$F$4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11.1</c:v>
                </c:pt>
                <c:pt idx="3">
                  <c:v>88.9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931525936"/>
        <c:axId val="413691287"/>
      </c:barChart>
      <c:catAx>
        <c:axId val="93152593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13691287"/>
        <c:crosses val="autoZero"/>
        <c:auto val="1"/>
        <c:lblAlgn val="ctr"/>
        <c:lblOffset val="100"/>
        <c:noMultiLvlLbl val="0"/>
      </c:catAx>
      <c:valAx>
        <c:axId val="4136912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1525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delete val="1"/>
          </c:dLbls>
          <c:val>
            <c:numRef>
              <c:f>[Book1]Sheet1!$C$5:$F$5</c:f>
              <c:numCache>
                <c:formatCode>General</c:formatCode>
                <c:ptCount val="4"/>
                <c:pt idx="0">
                  <c:v>0</c:v>
                </c:pt>
                <c:pt idx="1">
                  <c:v>0.6</c:v>
                </c:pt>
                <c:pt idx="2">
                  <c:v>0.6</c:v>
                </c:pt>
                <c:pt idx="3">
                  <c:v>8.8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37220196"/>
        <c:axId val="582604456"/>
      </c:barChart>
      <c:catAx>
        <c:axId val="23722019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2604456"/>
        <c:crosses val="autoZero"/>
        <c:auto val="1"/>
        <c:lblAlgn val="ctr"/>
        <c:lblOffset val="100"/>
        <c:noMultiLvlLbl val="0"/>
      </c:catAx>
      <c:valAx>
        <c:axId val="582604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372201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[Book1]Sheet1!$C$6:$F$6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55"/>
        <c:overlap val="-70"/>
        <c:axId val="97797267"/>
        <c:axId val="287927654"/>
      </c:barChart>
      <c:catAx>
        <c:axId val="9779726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87927654"/>
        <c:crosses val="autoZero"/>
        <c:auto val="1"/>
        <c:lblAlgn val="ctr"/>
        <c:lblOffset val="100"/>
        <c:noMultiLvlLbl val="0"/>
      </c:catAx>
      <c:valAx>
        <c:axId val="287927654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779726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delete val="1"/>
          </c:dLbls>
          <c:val>
            <c:numRef>
              <c:f>[Book1]Sheet1!$C$7:$F$7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16.7</c:v>
                </c:pt>
                <c:pt idx="3">
                  <c:v>83.3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973918930"/>
        <c:axId val="636533516"/>
      </c:barChart>
      <c:catAx>
        <c:axId val="97391893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36533516"/>
        <c:crosses val="autoZero"/>
        <c:auto val="1"/>
        <c:lblAlgn val="ctr"/>
        <c:lblOffset val="100"/>
        <c:noMultiLvlLbl val="0"/>
      </c:catAx>
      <c:valAx>
        <c:axId val="6365335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7391893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2022-05-18T07:11:00Z</dcterms:created>
  <dc:creator>Acer</dc:creator>
  <cp:lastModifiedBy>Acer</cp:lastModifiedBy>
  <dcterms:modified xsi:type="dcterms:W3CDTF">2022-05-18T07:13:01Z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0EEF75489473411982B72573F1147C80</vt:lpwstr>
  </property>
</Properties>
</file>